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99FF" w14:textId="77777777" w:rsidR="00413AE7" w:rsidRPr="00E85B9B" w:rsidRDefault="00413AE7" w:rsidP="00413AE7">
      <w:pPr>
        <w:rPr>
          <w:rFonts w:asciiTheme="minorHAnsi" w:hAnsiTheme="minorHAnsi" w:cstheme="minorHAnsi"/>
          <w:b/>
          <w:bCs/>
          <w:sz w:val="22"/>
          <w:szCs w:val="22"/>
        </w:rPr>
      </w:pPr>
      <w:r>
        <w:rPr>
          <w:rFonts w:asciiTheme="minorHAnsi" w:hAnsiTheme="minorHAnsi"/>
          <w:b/>
          <w:sz w:val="22"/>
        </w:rPr>
        <w:t>Microplastiques – le danger invisible</w:t>
      </w:r>
    </w:p>
    <w:p w14:paraId="2321F736" w14:textId="2A351D80" w:rsidR="00B402FF" w:rsidRPr="00E85B9B" w:rsidRDefault="00B402FF" w:rsidP="0060432F">
      <w:pPr>
        <w:rPr>
          <w:rFonts w:asciiTheme="minorHAnsi" w:hAnsiTheme="minorHAnsi" w:cstheme="minorHAnsi"/>
          <w:b/>
          <w:bCs/>
          <w:sz w:val="22"/>
          <w:szCs w:val="22"/>
        </w:rPr>
      </w:pPr>
      <w:r w:rsidRPr="00E85B9B">
        <w:rPr>
          <w:rFonts w:asciiTheme="minorHAnsi" w:hAnsiTheme="minorHAnsi" w:cstheme="minorHAnsi"/>
          <w:b/>
          <w:bCs/>
          <w:noProof/>
          <w:sz w:val="22"/>
          <w:szCs w:val="22"/>
          <w:lang w:val="it-IT"/>
        </w:rPr>
        <mc:AlternateContent>
          <mc:Choice Requires="wps">
            <w:drawing>
              <wp:anchor distT="0" distB="0" distL="114300" distR="114300" simplePos="0" relativeHeight="251659264" behindDoc="0" locked="0" layoutInCell="1" allowOverlap="1" wp14:anchorId="52B98AF8" wp14:editId="00C74767">
                <wp:simplePos x="0" y="0"/>
                <wp:positionH relativeFrom="column">
                  <wp:posOffset>-107880</wp:posOffset>
                </wp:positionH>
                <wp:positionV relativeFrom="paragraph">
                  <wp:posOffset>206446</wp:posOffset>
                </wp:positionV>
                <wp:extent cx="6062133"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6062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71FB64" id="Gerader Verbinde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pt,16.25pt" to="468.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" strokecolor="black [3213]"/>
            </w:pict>
          </mc:Fallback>
        </mc:AlternateContent>
      </w:r>
    </w:p>
    <w:p w14:paraId="7F469904" w14:textId="77777777" w:rsidR="00B402FF" w:rsidRPr="00E85B9B" w:rsidRDefault="00B402FF" w:rsidP="0060432F">
      <w:pPr>
        <w:rPr>
          <w:rFonts w:asciiTheme="minorHAnsi" w:hAnsiTheme="minorHAnsi" w:cstheme="minorHAnsi"/>
          <w:b/>
          <w:bCs/>
          <w:sz w:val="22"/>
          <w:szCs w:val="22"/>
        </w:rPr>
      </w:pPr>
    </w:p>
    <w:p w14:paraId="6F3D7B05" w14:textId="15592967" w:rsidR="0060432F" w:rsidRPr="00E85B9B" w:rsidRDefault="0060432F" w:rsidP="0060432F">
      <w:pPr>
        <w:rPr>
          <w:rFonts w:asciiTheme="minorHAnsi" w:hAnsiTheme="minorHAnsi" w:cstheme="minorHAnsi"/>
          <w:sz w:val="22"/>
          <w:szCs w:val="22"/>
        </w:rPr>
      </w:pPr>
    </w:p>
    <w:p w14:paraId="1B333823" w14:textId="77777777" w:rsidR="00413AE7" w:rsidRPr="00413AE7" w:rsidRDefault="00413AE7" w:rsidP="00413AE7">
      <w:pPr>
        <w:rPr>
          <w:rFonts w:asciiTheme="minorHAnsi" w:hAnsiTheme="minorHAnsi" w:cstheme="minorHAnsi"/>
          <w:sz w:val="22"/>
          <w:szCs w:val="22"/>
          <w:lang w:val="en-US"/>
        </w:rPr>
      </w:pPr>
      <w:r w:rsidRPr="00413AE7">
        <w:rPr>
          <w:rFonts w:asciiTheme="minorHAnsi" w:hAnsiTheme="minorHAnsi"/>
          <w:sz w:val="22"/>
          <w:lang w:val="en-US"/>
        </w:rPr>
        <w:t>Les scientifiques estiment que l’on retrouve les microplastiques, c’est-à-dire les particules de plastique de moins de 5 mm, dans toutes les couches de l’environnement: les océans, l’air, l’eau potable et les aliments. Les causes de ce phénomène sont multiples. On estime par exemple à 1 million le nombre de bouteilles en plastique vendues toutes les heures sur la planète. 5 milliards de sacs en plastique sont utilisés chaque année et la montagne de plastique qui s’accumule représente un total incroyable de 400 millions de tonnes par an. Une grande partie de ce plastique reste dans l’environnement et se dégrade à un rythme très lent, mais régulier. Il en résulte ce que l’on appelle des «microplastiques secondaires», c’est-à-dire des particules de plastique qui se forment dans l’environnement par fragmentation et érosion de morceaux de plastique plus volumineux (macroplastiques = emballages, bouteilles en plastique, déchets plastiques).</w:t>
      </w:r>
    </w:p>
    <w:p w14:paraId="16FD6804" w14:textId="77777777" w:rsidR="00413AE7" w:rsidRPr="00413AE7" w:rsidRDefault="00413AE7" w:rsidP="00413AE7">
      <w:pPr>
        <w:rPr>
          <w:rFonts w:asciiTheme="minorHAnsi" w:hAnsiTheme="minorHAnsi" w:cstheme="minorHAnsi"/>
          <w:sz w:val="22"/>
          <w:szCs w:val="22"/>
          <w:lang w:val="en-US"/>
        </w:rPr>
      </w:pPr>
    </w:p>
    <w:p w14:paraId="128C1801" w14:textId="77777777" w:rsidR="00413AE7" w:rsidRPr="00413AE7" w:rsidRDefault="00413AE7" w:rsidP="00413AE7">
      <w:pPr>
        <w:rPr>
          <w:rFonts w:asciiTheme="minorHAnsi" w:hAnsiTheme="minorHAnsi" w:cstheme="minorHAnsi"/>
          <w:b/>
          <w:bCs/>
          <w:sz w:val="22"/>
          <w:szCs w:val="22"/>
          <w:lang w:val="en-US"/>
        </w:rPr>
      </w:pPr>
      <w:r w:rsidRPr="00413AE7">
        <w:rPr>
          <w:rFonts w:asciiTheme="minorHAnsi" w:hAnsiTheme="minorHAnsi"/>
          <w:b/>
          <w:sz w:val="22"/>
          <w:lang w:val="en-US"/>
        </w:rPr>
        <w:t xml:space="preserve">Microplastiques primaires </w:t>
      </w:r>
    </w:p>
    <w:p w14:paraId="23819AD5" w14:textId="77777777" w:rsidR="00413AE7" w:rsidRPr="00413AE7" w:rsidRDefault="00413AE7" w:rsidP="00413AE7">
      <w:pPr>
        <w:rPr>
          <w:rFonts w:asciiTheme="minorHAnsi" w:hAnsiTheme="minorHAnsi" w:cstheme="minorHAnsi"/>
          <w:sz w:val="22"/>
          <w:szCs w:val="22"/>
          <w:lang w:val="en-US"/>
        </w:rPr>
      </w:pPr>
    </w:p>
    <w:p w14:paraId="3E1DA742" w14:textId="77777777" w:rsidR="00413AE7" w:rsidRPr="00413AE7" w:rsidRDefault="00413AE7" w:rsidP="00413AE7">
      <w:pPr>
        <w:rPr>
          <w:rFonts w:asciiTheme="minorHAnsi" w:hAnsiTheme="minorHAnsi" w:cstheme="minorHAnsi"/>
          <w:sz w:val="22"/>
          <w:szCs w:val="22"/>
          <w:lang w:val="en-US"/>
        </w:rPr>
      </w:pPr>
      <w:r w:rsidRPr="00413AE7">
        <w:rPr>
          <w:rFonts w:asciiTheme="minorHAnsi" w:hAnsiTheme="minorHAnsi"/>
          <w:sz w:val="22"/>
          <w:lang w:val="en-US"/>
        </w:rPr>
        <w:t xml:space="preserve">Il faut encore ajouter à cela l’abrasion des pneus des véhicules ou encore les émissions liées à l’élimination des déchets. Il s’agit de «microplastiques primaires de type B», qui résultent de l’abrasion, de l’érosion ou de la décomposition du plastique. Les «microplastiques primaires de type A», quant à eux, sont des particules de plastique produites de manière industrielle et dont la perte est délibérément acceptée. Il s’agit notamment des «microbilles», que l’on retrouve régulièrement dans les cosmétiques, les savons ou les produits d’entretien. </w:t>
      </w:r>
    </w:p>
    <w:p w14:paraId="12A66C91" w14:textId="77777777" w:rsidR="00413AE7" w:rsidRPr="00413AE7" w:rsidRDefault="00413AE7" w:rsidP="00413AE7">
      <w:pPr>
        <w:rPr>
          <w:rFonts w:asciiTheme="minorHAnsi" w:hAnsiTheme="minorHAnsi" w:cstheme="minorHAnsi"/>
          <w:sz w:val="22"/>
          <w:szCs w:val="22"/>
          <w:lang w:val="en-US"/>
        </w:rPr>
      </w:pPr>
    </w:p>
    <w:p w14:paraId="159FA522" w14:textId="77777777" w:rsidR="00413AE7" w:rsidRPr="00413AE7" w:rsidRDefault="00413AE7" w:rsidP="00413AE7">
      <w:pPr>
        <w:rPr>
          <w:rFonts w:asciiTheme="minorHAnsi" w:hAnsiTheme="minorHAnsi" w:cstheme="minorHAnsi"/>
          <w:b/>
          <w:bCs/>
          <w:sz w:val="22"/>
          <w:szCs w:val="22"/>
          <w:lang w:val="en-US"/>
        </w:rPr>
      </w:pPr>
      <w:r w:rsidRPr="00413AE7">
        <w:rPr>
          <w:rFonts w:asciiTheme="minorHAnsi" w:hAnsiTheme="minorHAnsi"/>
          <w:b/>
          <w:sz w:val="22"/>
          <w:lang w:val="en-US"/>
        </w:rPr>
        <w:t>Les humains absorbent jusqu’à 5 grammes de microplastiques par semaine</w:t>
      </w:r>
    </w:p>
    <w:p w14:paraId="288ED482" w14:textId="77777777" w:rsidR="00413AE7" w:rsidRPr="00413AE7" w:rsidRDefault="00413AE7" w:rsidP="00413AE7">
      <w:pPr>
        <w:rPr>
          <w:rFonts w:asciiTheme="minorHAnsi" w:hAnsiTheme="minorHAnsi" w:cstheme="minorHAnsi"/>
          <w:sz w:val="22"/>
          <w:szCs w:val="22"/>
          <w:lang w:val="en-US"/>
        </w:rPr>
      </w:pPr>
    </w:p>
    <w:p w14:paraId="0A7B39D3" w14:textId="77777777" w:rsidR="00413AE7" w:rsidRPr="00413AE7" w:rsidRDefault="00413AE7" w:rsidP="00413AE7">
      <w:pPr>
        <w:rPr>
          <w:rFonts w:asciiTheme="minorHAnsi" w:hAnsiTheme="minorHAnsi" w:cstheme="minorHAnsi"/>
          <w:sz w:val="22"/>
          <w:szCs w:val="22"/>
          <w:lang w:val="en-US"/>
        </w:rPr>
      </w:pPr>
      <w:r w:rsidRPr="00413AE7">
        <w:rPr>
          <w:rFonts w:asciiTheme="minorHAnsi" w:hAnsiTheme="minorHAnsi"/>
          <w:sz w:val="22"/>
          <w:lang w:val="en-US"/>
        </w:rPr>
        <w:t>En se basant sur les données disponibles issues d’études et de projections pour la Suisse, l’Office fédéral de l’environnement estime à environ 14 000 tonnes le nombre de macroplastiques et microplastiques qui arrivent chaque année dans les sols suisses, les eaux de surface et leurs sédiments. La majorité provient de l’abrasion des pneus (env. 8000 tonnes), suivie par les déchets sauvages (env. 2700 tonnes) et d’autres sources. La quantité de microplastiques est nettement inférieure à celle des macroplastiques, mais la proportion de particules susceptibles d’avoir un impact sur l’organisme est beaucoup plus important.</w:t>
      </w:r>
    </w:p>
    <w:p w14:paraId="262F4A1F" w14:textId="63E040D7" w:rsidR="00C172B2" w:rsidRPr="00413AE7" w:rsidRDefault="00C172B2" w:rsidP="00C172B2">
      <w:pPr>
        <w:rPr>
          <w:rFonts w:asciiTheme="minorHAnsi" w:hAnsiTheme="minorHAnsi" w:cstheme="minorHAnsi"/>
          <w:sz w:val="22"/>
          <w:szCs w:val="22"/>
          <w:lang w:val="en-US"/>
        </w:rPr>
      </w:pPr>
    </w:p>
    <w:p w14:paraId="732288A1" w14:textId="77777777" w:rsidR="00413AE7" w:rsidRPr="00413AE7" w:rsidRDefault="00413AE7" w:rsidP="00413AE7">
      <w:pPr>
        <w:rPr>
          <w:rFonts w:asciiTheme="minorHAnsi" w:hAnsiTheme="minorHAnsi" w:cstheme="minorHAnsi"/>
          <w:sz w:val="22"/>
          <w:szCs w:val="22"/>
          <w:lang w:val="en-US"/>
        </w:rPr>
      </w:pPr>
      <w:r w:rsidRPr="00413AE7">
        <w:rPr>
          <w:rFonts w:asciiTheme="minorHAnsi" w:hAnsiTheme="minorHAnsi"/>
          <w:sz w:val="22"/>
          <w:lang w:val="en-US"/>
        </w:rPr>
        <w:t xml:space="preserve">L’Union internationale pour la conservation de la nature (UICN) estime que jusqu’à 5 millions de tonnes de microplastiques sont déversées chaque année dans l’environnement et jusqu’à 2,5 millions de tonnes dans les océans. Tôt ou tard, les êtres humains entrent en contact avec ces microplastiques et les ingèrent. L’Université de Newcastle, en Australie, a calculé qu’en moyenne mondiale, nous ingérons jusqu’à 5 grammes de microplastiques par semaine via l’eau, la nourriture et l’air que nous respirons. Soit une quantité équivalant au poids d’une carte de crédit. </w:t>
      </w:r>
    </w:p>
    <w:p w14:paraId="0EE06F38" w14:textId="77777777" w:rsidR="00413AE7" w:rsidRPr="00413AE7" w:rsidRDefault="00413AE7" w:rsidP="00413AE7">
      <w:pPr>
        <w:rPr>
          <w:rFonts w:asciiTheme="minorHAnsi" w:hAnsiTheme="minorHAnsi" w:cstheme="minorHAnsi"/>
          <w:sz w:val="22"/>
          <w:szCs w:val="22"/>
          <w:lang w:val="en-US"/>
        </w:rPr>
      </w:pPr>
    </w:p>
    <w:p w14:paraId="6928D353" w14:textId="77EA9CA1" w:rsidR="00E90C69" w:rsidRPr="00E85B9B" w:rsidRDefault="00413AE7" w:rsidP="00324938">
      <w:pPr>
        <w:rPr>
          <w:rFonts w:asciiTheme="minorHAnsi" w:hAnsiTheme="minorHAnsi" w:cstheme="minorHAnsi"/>
          <w:b/>
          <w:bCs/>
          <w:sz w:val="22"/>
          <w:szCs w:val="22"/>
        </w:rPr>
      </w:pPr>
      <w:r>
        <w:rPr>
          <w:rFonts w:asciiTheme="minorHAnsi" w:hAnsiTheme="minorHAnsi"/>
          <w:b/>
          <w:sz w:val="22"/>
        </w:rPr>
        <w:t>Sources: WWF, OFEV, Institut Fraunhofer</w:t>
      </w:r>
    </w:p>
    <w:sectPr w:rsidR="00E90C69" w:rsidRPr="00E85B9B" w:rsidSect="001C57FB">
      <w:headerReference w:type="default" r:id="rId8"/>
      <w:footerReference w:type="default" r:id="rId9"/>
      <w:pgSz w:w="11900" w:h="16840"/>
      <w:pgMar w:top="3559" w:right="1361" w:bottom="567" w:left="136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2C037" w14:textId="77777777" w:rsidR="00CC502F" w:rsidRDefault="00CC502F" w:rsidP="008A0989">
      <w:pPr>
        <w:spacing w:line="240" w:lineRule="auto"/>
      </w:pPr>
      <w:r>
        <w:separator/>
      </w:r>
    </w:p>
  </w:endnote>
  <w:endnote w:type="continuationSeparator" w:id="0">
    <w:p w14:paraId="45B62CFB" w14:textId="77777777" w:rsidR="00CC502F" w:rsidRDefault="00CC502F" w:rsidP="008A09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B7AF" w14:textId="65BA77B3" w:rsidR="000165C5" w:rsidRPr="002E06BD" w:rsidRDefault="002E06BD" w:rsidP="002E06BD">
    <w:pPr>
      <w:pStyle w:val="norm"/>
      <w:jc w:val="center"/>
      <w:rPr>
        <w:rFonts w:asciiTheme="minorHAnsi" w:hAnsiTheme="minorHAnsi" w:cstheme="minorHAnsi"/>
        <w:sz w:val="17"/>
        <w:szCs w:val="17"/>
        <w:lang w:val="en-US"/>
      </w:rPr>
    </w:pPr>
    <w:r w:rsidRPr="001A4E7B">
      <w:rPr>
        <w:rFonts w:asciiTheme="minorHAnsi" w:hAnsiTheme="minorHAnsi" w:cstheme="minorHAnsi"/>
        <w:sz w:val="17"/>
        <w:szCs w:val="17"/>
        <w:lang w:val="en-US"/>
      </w:rPr>
      <w:t>bigler export-competence GmbH</w:t>
    </w:r>
    <w:r>
      <w:rPr>
        <w:rFonts w:asciiTheme="minorHAnsi" w:hAnsiTheme="minorHAnsi" w:cstheme="minorHAnsi"/>
        <w:sz w:val="17"/>
        <w:szCs w:val="17"/>
        <w:lang w:val="en-US"/>
      </w:rPr>
      <w:t xml:space="preserve">      </w:t>
    </w:r>
    <w:hyperlink r:id="rId1" w:history="1">
      <w:r w:rsidR="00A01AEF">
        <w:rPr>
          <w:rStyle w:val="Hyperlink"/>
          <w:rFonts w:asciiTheme="minorHAnsi" w:hAnsiTheme="minorHAnsi" w:cstheme="minorHAnsi"/>
          <w:sz w:val="17"/>
          <w:szCs w:val="17"/>
          <w:lang w:val="en-US"/>
        </w:rPr>
        <w:t>pureacqua@kuefnercare.com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CA45" w14:textId="77777777" w:rsidR="00CC502F" w:rsidRDefault="00CC502F" w:rsidP="008A0989">
      <w:pPr>
        <w:spacing w:line="240" w:lineRule="auto"/>
      </w:pPr>
      <w:r>
        <w:separator/>
      </w:r>
    </w:p>
  </w:footnote>
  <w:footnote w:type="continuationSeparator" w:id="0">
    <w:p w14:paraId="206ADC13" w14:textId="77777777" w:rsidR="00CC502F" w:rsidRDefault="00CC502F" w:rsidP="008A09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324D2" w14:textId="57CA7A13" w:rsidR="000165C5" w:rsidRDefault="002E06BD" w:rsidP="008A0989">
    <w:pPr>
      <w:pStyle w:val="Kopfzeile"/>
      <w:jc w:val="center"/>
    </w:pPr>
    <w:r>
      <w:rPr>
        <w:noProof/>
      </w:rPr>
      <w:drawing>
        <wp:inline distT="0" distB="0" distL="0" distR="0" wp14:anchorId="491FAB83" wp14:editId="308D5EBB">
          <wp:extent cx="1469782" cy="946298"/>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stretch>
                    <a:fillRect/>
                  </a:stretch>
                </pic:blipFill>
                <pic:spPr>
                  <a:xfrm>
                    <a:off x="0" y="0"/>
                    <a:ext cx="1486273" cy="956916"/>
                  </a:xfrm>
                  <a:prstGeom prst="rect">
                    <a:avLst/>
                  </a:prstGeom>
                </pic:spPr>
              </pic:pic>
            </a:graphicData>
          </a:graphic>
        </wp:inline>
      </w:drawing>
    </w:r>
  </w:p>
  <w:p w14:paraId="0DBA0FC2" w14:textId="6200C209" w:rsidR="002E06BD" w:rsidRDefault="002E06BD" w:rsidP="008A0989">
    <w:pPr>
      <w:pStyle w:val="Kopfzeile"/>
      <w:jc w:val="center"/>
    </w:pPr>
  </w:p>
  <w:p w14:paraId="42364B0F" w14:textId="5220CFE0" w:rsidR="002E06BD" w:rsidRDefault="001C57FB" w:rsidP="008A0989">
    <w:pPr>
      <w:pStyle w:val="Kopfzeile"/>
      <w:jc w:val="center"/>
    </w:pPr>
    <w:r>
      <w:rPr>
        <w:rFonts w:asciiTheme="minorHAnsi" w:hAnsiTheme="minorHAnsi" w:cstheme="minorHAnsi"/>
        <w:b/>
        <w:bCs/>
        <w:noProof/>
        <w:sz w:val="28"/>
        <w:szCs w:val="28"/>
      </w:rPr>
      <w:drawing>
        <wp:anchor distT="0" distB="0" distL="114300" distR="114300" simplePos="0" relativeHeight="251659264" behindDoc="0" locked="0" layoutInCell="1" allowOverlap="1" wp14:anchorId="57D455A0" wp14:editId="57DD6D62">
          <wp:simplePos x="0" y="0"/>
          <wp:positionH relativeFrom="column">
            <wp:posOffset>2006186</wp:posOffset>
          </wp:positionH>
          <wp:positionV relativeFrom="paragraph">
            <wp:posOffset>81777</wp:posOffset>
          </wp:positionV>
          <wp:extent cx="1778000" cy="356870"/>
          <wp:effectExtent l="0" t="0" r="0" b="508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rcRect t="12810" b="12810"/>
                  <a:stretch>
                    <a:fillRect/>
                  </a:stretch>
                </pic:blipFill>
                <pic:spPr bwMode="auto">
                  <a:xfrm>
                    <a:off x="0" y="0"/>
                    <a:ext cx="1778000" cy="3568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037C8"/>
    <w:multiLevelType w:val="hybridMultilevel"/>
    <w:tmpl w:val="60A88E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FAB28A7"/>
    <w:multiLevelType w:val="hybridMultilevel"/>
    <w:tmpl w:val="7722DAB0"/>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 w15:restartNumberingAfterBreak="0">
    <w:nsid w:val="5C57503C"/>
    <w:multiLevelType w:val="hybridMultilevel"/>
    <w:tmpl w:val="B30683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97A2B1A"/>
    <w:multiLevelType w:val="hybridMultilevel"/>
    <w:tmpl w:val="683AEB78"/>
    <w:lvl w:ilvl="0" w:tplc="7EFABDAE">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41243639">
    <w:abstractNumId w:val="1"/>
  </w:num>
  <w:num w:numId="2" w16cid:durableId="871499190">
    <w:abstractNumId w:val="3"/>
  </w:num>
  <w:num w:numId="3" w16cid:durableId="58134270">
    <w:abstractNumId w:val="2"/>
  </w:num>
  <w:num w:numId="4" w16cid:durableId="1904751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85"/>
    <w:rsid w:val="000122E5"/>
    <w:rsid w:val="000132DF"/>
    <w:rsid w:val="000165C5"/>
    <w:rsid w:val="00041D2F"/>
    <w:rsid w:val="0005339B"/>
    <w:rsid w:val="0007358E"/>
    <w:rsid w:val="0007564F"/>
    <w:rsid w:val="00081B6D"/>
    <w:rsid w:val="000A2285"/>
    <w:rsid w:val="000A2789"/>
    <w:rsid w:val="000A2EE6"/>
    <w:rsid w:val="000B04DD"/>
    <w:rsid w:val="000C49E7"/>
    <w:rsid w:val="000F08FE"/>
    <w:rsid w:val="000F5C7E"/>
    <w:rsid w:val="00120F73"/>
    <w:rsid w:val="00125BB0"/>
    <w:rsid w:val="0014015F"/>
    <w:rsid w:val="001419B9"/>
    <w:rsid w:val="0015723C"/>
    <w:rsid w:val="00165CD7"/>
    <w:rsid w:val="00172C7B"/>
    <w:rsid w:val="0018270F"/>
    <w:rsid w:val="0018476D"/>
    <w:rsid w:val="001908D9"/>
    <w:rsid w:val="00190DF9"/>
    <w:rsid w:val="001C3F51"/>
    <w:rsid w:val="001C533A"/>
    <w:rsid w:val="001C57FB"/>
    <w:rsid w:val="001E3C51"/>
    <w:rsid w:val="001E443F"/>
    <w:rsid w:val="001E456A"/>
    <w:rsid w:val="001F78AA"/>
    <w:rsid w:val="00205884"/>
    <w:rsid w:val="0022264F"/>
    <w:rsid w:val="00223EDA"/>
    <w:rsid w:val="00226EA2"/>
    <w:rsid w:val="00227D30"/>
    <w:rsid w:val="00241455"/>
    <w:rsid w:val="00254DBD"/>
    <w:rsid w:val="00291537"/>
    <w:rsid w:val="002A6F57"/>
    <w:rsid w:val="002D6EE4"/>
    <w:rsid w:val="002E06BD"/>
    <w:rsid w:val="002F0004"/>
    <w:rsid w:val="003147F4"/>
    <w:rsid w:val="00324938"/>
    <w:rsid w:val="00353099"/>
    <w:rsid w:val="00353A71"/>
    <w:rsid w:val="00357A74"/>
    <w:rsid w:val="00372D2C"/>
    <w:rsid w:val="00380E1B"/>
    <w:rsid w:val="00381531"/>
    <w:rsid w:val="003B592A"/>
    <w:rsid w:val="003F316A"/>
    <w:rsid w:val="003F64A5"/>
    <w:rsid w:val="004071C3"/>
    <w:rsid w:val="0040750C"/>
    <w:rsid w:val="00412578"/>
    <w:rsid w:val="00413AE7"/>
    <w:rsid w:val="00420A2A"/>
    <w:rsid w:val="00443B40"/>
    <w:rsid w:val="004633C4"/>
    <w:rsid w:val="00483A65"/>
    <w:rsid w:val="004957AB"/>
    <w:rsid w:val="004A25FB"/>
    <w:rsid w:val="004E5A88"/>
    <w:rsid w:val="005419B4"/>
    <w:rsid w:val="00590F6B"/>
    <w:rsid w:val="005A274A"/>
    <w:rsid w:val="005D6BAC"/>
    <w:rsid w:val="0060432F"/>
    <w:rsid w:val="006146BE"/>
    <w:rsid w:val="00630766"/>
    <w:rsid w:val="006510B4"/>
    <w:rsid w:val="006515B5"/>
    <w:rsid w:val="00651F8C"/>
    <w:rsid w:val="006868B7"/>
    <w:rsid w:val="006B5CD7"/>
    <w:rsid w:val="006D3EE1"/>
    <w:rsid w:val="006D4851"/>
    <w:rsid w:val="006F3091"/>
    <w:rsid w:val="00710FB5"/>
    <w:rsid w:val="00730BA0"/>
    <w:rsid w:val="007471F7"/>
    <w:rsid w:val="007550EC"/>
    <w:rsid w:val="00763B36"/>
    <w:rsid w:val="00786A9E"/>
    <w:rsid w:val="0079530A"/>
    <w:rsid w:val="007D10FC"/>
    <w:rsid w:val="0083060E"/>
    <w:rsid w:val="00834E34"/>
    <w:rsid w:val="008445FA"/>
    <w:rsid w:val="00847AC6"/>
    <w:rsid w:val="00864155"/>
    <w:rsid w:val="008A0989"/>
    <w:rsid w:val="008A174D"/>
    <w:rsid w:val="008D1D8E"/>
    <w:rsid w:val="008D6D2E"/>
    <w:rsid w:val="009132DC"/>
    <w:rsid w:val="00915266"/>
    <w:rsid w:val="00915855"/>
    <w:rsid w:val="009453BE"/>
    <w:rsid w:val="00947B7F"/>
    <w:rsid w:val="00965E98"/>
    <w:rsid w:val="00966B30"/>
    <w:rsid w:val="00996F08"/>
    <w:rsid w:val="009D3043"/>
    <w:rsid w:val="00A01AEF"/>
    <w:rsid w:val="00A154F6"/>
    <w:rsid w:val="00A4742B"/>
    <w:rsid w:val="00A64D04"/>
    <w:rsid w:val="00A6727A"/>
    <w:rsid w:val="00A81466"/>
    <w:rsid w:val="00A92536"/>
    <w:rsid w:val="00AB5BF3"/>
    <w:rsid w:val="00AC1B91"/>
    <w:rsid w:val="00AD4B60"/>
    <w:rsid w:val="00B10195"/>
    <w:rsid w:val="00B402FF"/>
    <w:rsid w:val="00B4105B"/>
    <w:rsid w:val="00B75044"/>
    <w:rsid w:val="00B77F09"/>
    <w:rsid w:val="00BB0904"/>
    <w:rsid w:val="00BB2C9C"/>
    <w:rsid w:val="00BF5971"/>
    <w:rsid w:val="00C126EC"/>
    <w:rsid w:val="00C172B2"/>
    <w:rsid w:val="00C5260A"/>
    <w:rsid w:val="00C54558"/>
    <w:rsid w:val="00C81EC0"/>
    <w:rsid w:val="00C85414"/>
    <w:rsid w:val="00C866B5"/>
    <w:rsid w:val="00C90F81"/>
    <w:rsid w:val="00C92917"/>
    <w:rsid w:val="00CC502F"/>
    <w:rsid w:val="00CD50DD"/>
    <w:rsid w:val="00D10350"/>
    <w:rsid w:val="00D269DD"/>
    <w:rsid w:val="00D35DE3"/>
    <w:rsid w:val="00D475A5"/>
    <w:rsid w:val="00D62617"/>
    <w:rsid w:val="00D82EE7"/>
    <w:rsid w:val="00D87FF0"/>
    <w:rsid w:val="00D9798C"/>
    <w:rsid w:val="00DB5035"/>
    <w:rsid w:val="00DC5BF3"/>
    <w:rsid w:val="00DD00C3"/>
    <w:rsid w:val="00DD270E"/>
    <w:rsid w:val="00DE2560"/>
    <w:rsid w:val="00E020BA"/>
    <w:rsid w:val="00E04D93"/>
    <w:rsid w:val="00E11505"/>
    <w:rsid w:val="00E4121D"/>
    <w:rsid w:val="00E73704"/>
    <w:rsid w:val="00E739E7"/>
    <w:rsid w:val="00E85B9B"/>
    <w:rsid w:val="00E90C69"/>
    <w:rsid w:val="00E92163"/>
    <w:rsid w:val="00E94FB4"/>
    <w:rsid w:val="00E965FB"/>
    <w:rsid w:val="00EC2D21"/>
    <w:rsid w:val="00EE7535"/>
    <w:rsid w:val="00F17845"/>
    <w:rsid w:val="00F60B82"/>
    <w:rsid w:val="00F61B19"/>
    <w:rsid w:val="00F63647"/>
    <w:rsid w:val="00F644DE"/>
    <w:rsid w:val="00F80A59"/>
    <w:rsid w:val="00F96EF1"/>
    <w:rsid w:val="00FA4339"/>
    <w:rsid w:val="00FF068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1A8F9C"/>
  <w15:docId w15:val="{9DD3AD2E-07EA-46DA-AD3B-A713E89E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0E1B"/>
    <w:pPr>
      <w:tabs>
        <w:tab w:val="left" w:pos="284"/>
      </w:tabs>
      <w:spacing w:line="280" w:lineRule="atLeast"/>
    </w:pPr>
    <w:rPr>
      <w:rFonts w:ascii="Arial" w:eastAsia="Times New Roman" w:hAnsi="Arial"/>
      <w:spacing w:val="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A0989"/>
    <w:pPr>
      <w:tabs>
        <w:tab w:val="clear" w:pos="284"/>
        <w:tab w:val="center" w:pos="4536"/>
        <w:tab w:val="right" w:pos="9072"/>
      </w:tabs>
      <w:spacing w:line="240" w:lineRule="auto"/>
    </w:pPr>
    <w:rPr>
      <w:rFonts w:ascii="Cambria" w:eastAsia="MS Mincho" w:hAnsi="Cambria"/>
      <w:spacing w:val="0"/>
      <w:sz w:val="24"/>
      <w:szCs w:val="24"/>
      <w:lang w:val="de-DE" w:eastAsia="de-DE"/>
    </w:rPr>
  </w:style>
  <w:style w:type="character" w:customStyle="1" w:styleId="KopfzeileZchn">
    <w:name w:val="Kopfzeile Zchn"/>
    <w:basedOn w:val="Absatz-Standardschriftart"/>
    <w:link w:val="Kopfzeile"/>
    <w:uiPriority w:val="99"/>
    <w:rsid w:val="008A0989"/>
  </w:style>
  <w:style w:type="paragraph" w:styleId="Fuzeile">
    <w:name w:val="footer"/>
    <w:basedOn w:val="Standard"/>
    <w:link w:val="FuzeileZchn"/>
    <w:uiPriority w:val="99"/>
    <w:unhideWhenUsed/>
    <w:rsid w:val="008A0989"/>
    <w:pPr>
      <w:tabs>
        <w:tab w:val="clear" w:pos="284"/>
        <w:tab w:val="center" w:pos="4536"/>
        <w:tab w:val="right" w:pos="9072"/>
      </w:tabs>
      <w:spacing w:line="240" w:lineRule="auto"/>
    </w:pPr>
    <w:rPr>
      <w:rFonts w:ascii="Cambria" w:eastAsia="MS Mincho" w:hAnsi="Cambria"/>
      <w:spacing w:val="0"/>
      <w:sz w:val="24"/>
      <w:szCs w:val="24"/>
      <w:lang w:val="de-DE" w:eastAsia="de-DE"/>
    </w:rPr>
  </w:style>
  <w:style w:type="character" w:customStyle="1" w:styleId="FuzeileZchn">
    <w:name w:val="Fußzeile Zchn"/>
    <w:basedOn w:val="Absatz-Standardschriftart"/>
    <w:link w:val="Fuzeile"/>
    <w:uiPriority w:val="99"/>
    <w:rsid w:val="008A0989"/>
  </w:style>
  <w:style w:type="paragraph" w:styleId="Sprechblasentext">
    <w:name w:val="Balloon Text"/>
    <w:basedOn w:val="Standard"/>
    <w:link w:val="SprechblasentextZchn"/>
    <w:uiPriority w:val="99"/>
    <w:semiHidden/>
    <w:unhideWhenUsed/>
    <w:rsid w:val="008A0989"/>
    <w:pPr>
      <w:tabs>
        <w:tab w:val="clear" w:pos="284"/>
      </w:tabs>
      <w:spacing w:line="240" w:lineRule="auto"/>
    </w:pPr>
    <w:rPr>
      <w:rFonts w:ascii="Lucida Grande" w:eastAsia="MS Mincho" w:hAnsi="Lucida Grande" w:cs="Lucida Grande"/>
      <w:spacing w:val="0"/>
      <w:sz w:val="18"/>
      <w:szCs w:val="18"/>
      <w:lang w:val="de-DE" w:eastAsia="de-DE"/>
    </w:rPr>
  </w:style>
  <w:style w:type="character" w:customStyle="1" w:styleId="SprechblasentextZchn">
    <w:name w:val="Sprechblasentext Zchn"/>
    <w:link w:val="Sprechblasentext"/>
    <w:uiPriority w:val="99"/>
    <w:semiHidden/>
    <w:rsid w:val="008A0989"/>
    <w:rPr>
      <w:rFonts w:ascii="Lucida Grande" w:hAnsi="Lucida Grande" w:cs="Lucida Grande"/>
      <w:sz w:val="18"/>
      <w:szCs w:val="18"/>
    </w:rPr>
  </w:style>
  <w:style w:type="character" w:styleId="Hyperlink">
    <w:name w:val="Hyperlink"/>
    <w:uiPriority w:val="99"/>
    <w:unhideWhenUsed/>
    <w:rsid w:val="008A0989"/>
    <w:rPr>
      <w:color w:val="0000FF"/>
      <w:u w:val="single"/>
    </w:rPr>
  </w:style>
  <w:style w:type="table" w:styleId="Tabellenraster">
    <w:name w:val="Table Grid"/>
    <w:basedOn w:val="NormaleTabelle"/>
    <w:uiPriority w:val="59"/>
    <w:rsid w:val="008A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tt">
    <w:name w:val="fett"/>
    <w:rsid w:val="008A0989"/>
    <w:rPr>
      <w:b/>
    </w:rPr>
  </w:style>
  <w:style w:type="paragraph" w:customStyle="1" w:styleId="klein">
    <w:name w:val="klein"/>
    <w:basedOn w:val="Standard"/>
    <w:rsid w:val="00E92163"/>
    <w:pPr>
      <w:spacing w:line="200" w:lineRule="atLeast"/>
    </w:pPr>
    <w:rPr>
      <w:spacing w:val="0"/>
      <w:sz w:val="14"/>
    </w:rPr>
  </w:style>
  <w:style w:type="paragraph" w:customStyle="1" w:styleId="btwAdresse">
    <w:name w:val="btw – Adresse"/>
    <w:qFormat/>
    <w:rsid w:val="009453BE"/>
    <w:pPr>
      <w:spacing w:line="220" w:lineRule="atLeast"/>
      <w:contextualSpacing/>
    </w:pPr>
    <w:rPr>
      <w:rFonts w:ascii="Calibri" w:eastAsia="Times New Roman" w:hAnsi="Calibri"/>
      <w:spacing w:val="4"/>
      <w:lang w:eastAsia="zh-CN"/>
    </w:rPr>
  </w:style>
  <w:style w:type="paragraph" w:customStyle="1" w:styleId="btwGrundtext">
    <w:name w:val="btw – Grundtext"/>
    <w:qFormat/>
    <w:rsid w:val="009453BE"/>
    <w:rPr>
      <w:rFonts w:ascii="Calibri" w:eastAsia="Times New Roman" w:hAnsi="Calibri"/>
      <w:spacing w:val="4"/>
      <w:sz w:val="18"/>
      <w:szCs w:val="18"/>
      <w:lang w:eastAsia="zh-CN"/>
    </w:rPr>
  </w:style>
  <w:style w:type="paragraph" w:customStyle="1" w:styleId="btwZwischentitel">
    <w:name w:val="btw – Zwischentitel"/>
    <w:basedOn w:val="btwGrundtext"/>
    <w:next w:val="btwGrundtext"/>
    <w:qFormat/>
    <w:rsid w:val="009453BE"/>
    <w:pPr>
      <w:spacing w:line="220" w:lineRule="atLeast"/>
      <w:contextualSpacing/>
    </w:pPr>
    <w:rPr>
      <w:b/>
    </w:rPr>
  </w:style>
  <w:style w:type="paragraph" w:customStyle="1" w:styleId="btwTitel">
    <w:name w:val="btw – Titel"/>
    <w:basedOn w:val="btwGrundtext"/>
    <w:next w:val="btwGrundtext"/>
    <w:qFormat/>
    <w:rsid w:val="009453BE"/>
    <w:rPr>
      <w:b/>
      <w:bCs/>
      <w:caps/>
      <w:sz w:val="23"/>
      <w:szCs w:val="23"/>
    </w:rPr>
  </w:style>
  <w:style w:type="paragraph" w:customStyle="1" w:styleId="btwZahlen">
    <w:name w:val="btw – Zahlen"/>
    <w:qFormat/>
    <w:rsid w:val="00F80A59"/>
    <w:pPr>
      <w:jc w:val="right"/>
    </w:pPr>
    <w:rPr>
      <w:rFonts w:ascii="Calibri" w:eastAsia="Times New Roman" w:hAnsi="Calibri"/>
      <w:spacing w:val="4"/>
      <w:sz w:val="18"/>
      <w:szCs w:val="18"/>
      <w:lang w:eastAsia="zh-CN"/>
    </w:rPr>
  </w:style>
  <w:style w:type="paragraph" w:customStyle="1" w:styleId="btwTotal">
    <w:name w:val="btw – Total"/>
    <w:basedOn w:val="btwZahlen"/>
    <w:next w:val="btwZahlen"/>
    <w:qFormat/>
    <w:rsid w:val="00F80A59"/>
    <w:rPr>
      <w:b/>
    </w:rPr>
  </w:style>
  <w:style w:type="paragraph" w:styleId="Listenabsatz">
    <w:name w:val="List Paragraph"/>
    <w:basedOn w:val="Standard"/>
    <w:uiPriority w:val="34"/>
    <w:qFormat/>
    <w:rsid w:val="0060432F"/>
    <w:pPr>
      <w:tabs>
        <w:tab w:val="clear" w:pos="284"/>
      </w:tabs>
      <w:spacing w:after="160" w:line="259" w:lineRule="auto"/>
      <w:ind w:left="720"/>
      <w:contextualSpacing/>
    </w:pPr>
    <w:rPr>
      <w:rFonts w:asciiTheme="minorHAnsi" w:eastAsiaTheme="minorHAnsi" w:hAnsiTheme="minorHAnsi" w:cstheme="minorBidi"/>
      <w:spacing w:val="0"/>
      <w:sz w:val="22"/>
      <w:szCs w:val="22"/>
      <w:lang w:eastAsia="en-US"/>
    </w:rPr>
  </w:style>
  <w:style w:type="character" w:styleId="NichtaufgelsteErwhnung">
    <w:name w:val="Unresolved Mention"/>
    <w:basedOn w:val="Absatz-Standardschriftart"/>
    <w:uiPriority w:val="99"/>
    <w:semiHidden/>
    <w:unhideWhenUsed/>
    <w:rsid w:val="007471F7"/>
    <w:rPr>
      <w:color w:val="605E5C"/>
      <w:shd w:val="clear" w:color="auto" w:fill="E1DFDD"/>
    </w:rPr>
  </w:style>
  <w:style w:type="paragraph" w:customStyle="1" w:styleId="Default">
    <w:name w:val="Default"/>
    <w:rsid w:val="00965E98"/>
    <w:pPr>
      <w:autoSpaceDE w:val="0"/>
      <w:autoSpaceDN w:val="0"/>
      <w:adjustRightInd w:val="0"/>
    </w:pPr>
    <w:rPr>
      <w:rFonts w:ascii="Times New Roman" w:hAnsi="Times New Roman"/>
      <w:color w:val="000000"/>
      <w:sz w:val="24"/>
      <w:szCs w:val="24"/>
    </w:rPr>
  </w:style>
  <w:style w:type="paragraph" w:customStyle="1" w:styleId="norm">
    <w:name w:val="norm"/>
    <w:basedOn w:val="Standard"/>
    <w:rsid w:val="002E06BD"/>
    <w:pPr>
      <w:tabs>
        <w:tab w:val="clear" w:pos="284"/>
      </w:tabs>
      <w:spacing w:before="100" w:beforeAutospacing="1" w:after="100" w:afterAutospacing="1" w:line="240" w:lineRule="auto"/>
    </w:pPr>
    <w:rPr>
      <w:rFonts w:ascii="Times New Roman" w:hAnsi="Times New Roman"/>
      <w:spacing w:val="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668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ureacqua@kaufnercar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btw_Rechnungs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984C-CFD5-4246-891E-67A1ACFF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V:\btw_Rechnungsvorlage.dot</Template>
  <TotalTime>0</TotalTime>
  <Pages>1</Pages>
  <Words>395</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2881</CharactersWithSpaces>
  <SharedDoc>false</SharedDoc>
  <HLinks>
    <vt:vector size="6" baseType="variant">
      <vt:variant>
        <vt:i4>3014670</vt:i4>
      </vt:variant>
      <vt:variant>
        <vt:i4>0</vt:i4>
      </vt:variant>
      <vt:variant>
        <vt:i4>0</vt:i4>
      </vt:variant>
      <vt:variant>
        <vt:i4>5</vt:i4>
      </vt:variant>
      <vt:variant>
        <vt:lpwstr>mailto:contact@bytheway.ch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Trummer</dc:creator>
  <cp:lastModifiedBy>Esther Trummer</cp:lastModifiedBy>
  <cp:revision>18</cp:revision>
  <cp:lastPrinted>2020-12-22T09:47:00Z</cp:lastPrinted>
  <dcterms:created xsi:type="dcterms:W3CDTF">2022-07-06T15:08:00Z</dcterms:created>
  <dcterms:modified xsi:type="dcterms:W3CDTF">2022-12-05T14:51:00Z</dcterms:modified>
</cp:coreProperties>
</file>